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18DCD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87AB1">
        <w:rPr>
          <w:rFonts w:ascii="Times New Roman" w:eastAsia="Arial Unicode MS" w:hAnsi="Times New Roman" w:cs="Times New Roman"/>
          <w:b/>
          <w:kern w:val="0"/>
          <w:sz w:val="24"/>
          <w:szCs w:val="24"/>
          <w:lang w:eastAsia="lv-LV"/>
          <w14:ligatures w14:val="none"/>
        </w:rPr>
        <w:t>9</w:t>
      </w:r>
    </w:p>
    <w:p w14:paraId="51A114AB" w14:textId="7BDF1BB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887AB1">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Pr="00887AB1" w:rsidRDefault="00887AB1" w:rsidP="00887AB1">
      <w:pPr>
        <w:spacing w:after="0" w:line="240" w:lineRule="auto"/>
        <w:rPr>
          <w:rFonts w:ascii="Times New Roman" w:hAnsi="Times New Roman" w:cs="Times New Roman"/>
          <w:b/>
          <w:bCs/>
          <w:sz w:val="24"/>
          <w:szCs w:val="24"/>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75001836"/>
      <w:bookmarkStart w:id="241" w:name="_Hlk178151388"/>
      <w:bookmarkStart w:id="242" w:name="_Hlk177850514"/>
      <w:bookmarkStart w:id="243" w:name="_Hlk177850351"/>
      <w:bookmarkStart w:id="244" w:name="_Hlk177850203"/>
      <w:bookmarkStart w:id="245" w:name="_Hlk177849967"/>
      <w:bookmarkStart w:id="246" w:name="_Hlk177849769"/>
      <w:bookmarkStart w:id="247" w:name="_Hlk177849581"/>
      <w:bookmarkStart w:id="248" w:name="_Hlk177849371"/>
      <w:bookmarkStart w:id="249" w:name="_Hlk177849224"/>
      <w:bookmarkStart w:id="250" w:name="_Hlk177849060"/>
      <w:bookmarkStart w:id="251" w:name="_Hlk177848800"/>
      <w:bookmarkStart w:id="252" w:name="_Hlk177848620"/>
      <w:bookmarkStart w:id="253" w:name="_Hlk177847973"/>
      <w:bookmarkStart w:id="254" w:name="_Hlk177847736"/>
      <w:bookmarkStart w:id="255" w:name="_Hlk177847546"/>
      <w:bookmarkStart w:id="256" w:name="_Hlk177723405"/>
      <w:bookmarkStart w:id="257" w:name="_Hlk177723274"/>
      <w:bookmarkStart w:id="258" w:name="_Hlk177723132"/>
      <w:bookmarkStart w:id="259" w:name="_Hlk177723016"/>
      <w:bookmarkStart w:id="260" w:name="_Hlk177722853"/>
      <w:bookmarkStart w:id="261" w:name="_Hlk177722669"/>
      <w:bookmarkStart w:id="262" w:name="_Hlk177722117"/>
      <w:bookmarkStart w:id="263" w:name="_Hlk177722006"/>
      <w:bookmarkStart w:id="264" w:name="_Hlk177721819"/>
      <w:bookmarkStart w:id="265" w:name="_Hlk177721704"/>
    </w:p>
    <w:p w14:paraId="1DDD6969" w14:textId="4A1CA7AB" w:rsidR="00887AB1" w:rsidRPr="00887AB1" w:rsidRDefault="00887AB1" w:rsidP="00887AB1">
      <w:pPr>
        <w:spacing w:after="0" w:line="240" w:lineRule="auto"/>
        <w:jc w:val="both"/>
        <w:rPr>
          <w:rFonts w:ascii="Times New Roman" w:hAnsi="Times New Roman" w:cs="Times New Roman"/>
          <w:b/>
          <w:bCs/>
          <w:sz w:val="24"/>
          <w:szCs w:val="24"/>
        </w:rPr>
      </w:pPr>
      <w:r w:rsidRPr="00887AB1">
        <w:rPr>
          <w:rFonts w:ascii="Times New Roman" w:hAnsi="Times New Roman" w:cs="Times New Roman"/>
          <w:b/>
          <w:bCs/>
          <w:sz w:val="24"/>
          <w:szCs w:val="24"/>
        </w:rPr>
        <w:t xml:space="preserve">Par Madonas novada pašvaldības iekšējā normatīvā akta  Nr. 1 “Madonas novada pašvaldības darba reglaments” izdošanu </w:t>
      </w:r>
    </w:p>
    <w:p w14:paraId="5221AEB2" w14:textId="77777777" w:rsidR="00887AB1" w:rsidRPr="00887AB1" w:rsidRDefault="00887AB1" w:rsidP="00887AB1">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p>
    <w:p w14:paraId="7137BC6D" w14:textId="77777777" w:rsidR="00887AB1" w:rsidRPr="00887AB1" w:rsidRDefault="00887AB1" w:rsidP="00677909">
      <w:pPr>
        <w:shd w:val="clear" w:color="auto" w:fill="FFFFFF"/>
        <w:spacing w:after="0" w:line="276" w:lineRule="auto"/>
        <w:ind w:firstLine="709"/>
        <w:jc w:val="both"/>
        <w:rPr>
          <w:rFonts w:ascii="Times New Roman" w:eastAsia="Times New Roman" w:hAnsi="Times New Roman" w:cs="Times New Roman"/>
          <w:kern w:val="0"/>
          <w:sz w:val="24"/>
          <w:szCs w:val="24"/>
          <w:lang w:eastAsia="lv-LV"/>
          <w14:ligatures w14:val="none"/>
        </w:rPr>
      </w:pPr>
      <w:r w:rsidRPr="00887AB1">
        <w:rPr>
          <w:rFonts w:ascii="Times New Roman" w:eastAsia="Times New Roman" w:hAnsi="Times New Roman" w:cs="Times New Roman"/>
          <w:kern w:val="0"/>
          <w:sz w:val="24"/>
          <w:szCs w:val="24"/>
          <w:lang w:eastAsia="lv-LV"/>
          <w14:ligatures w14:val="none"/>
        </w:rPr>
        <w:t xml:space="preserve">Ņemot vērā izmaiņas administratīvi teritoriālajā iedalījumā, bijušo Varakļānu novadu apvienojot ar līdzšinējo Madonas novadu, tiek izveidots jauns Madonas novads. </w:t>
      </w:r>
    </w:p>
    <w:p w14:paraId="024492AB" w14:textId="77777777" w:rsidR="00887AB1" w:rsidRPr="00887AB1" w:rsidRDefault="00887AB1" w:rsidP="00677909">
      <w:pPr>
        <w:shd w:val="clear" w:color="auto" w:fill="FFFFFF"/>
        <w:spacing w:after="0" w:line="276" w:lineRule="auto"/>
        <w:ind w:firstLine="709"/>
        <w:jc w:val="both"/>
        <w:rPr>
          <w:rFonts w:ascii="Times New Roman" w:eastAsia="Times New Roman" w:hAnsi="Times New Roman" w:cs="Times New Roman"/>
          <w:kern w:val="0"/>
          <w:sz w:val="24"/>
          <w:szCs w:val="24"/>
          <w:lang w:eastAsia="lv-LV"/>
          <w14:ligatures w14:val="none"/>
        </w:rPr>
      </w:pPr>
      <w:r w:rsidRPr="00887AB1">
        <w:rPr>
          <w:rFonts w:ascii="Times New Roman" w:eastAsia="Times New Roman" w:hAnsi="Times New Roman" w:cs="Times New Roman"/>
          <w:kern w:val="0"/>
          <w:sz w:val="24"/>
          <w:szCs w:val="24"/>
          <w:lang w:eastAsia="lv-LV"/>
          <w14:ligatures w14:val="none"/>
        </w:rPr>
        <w:t xml:space="preserve">Lai nodrošinātu 2025. gada pašvaldību vēlēšanās ievēlētā Madonas novada pašvaldības domes sekmīgu darbu, izvērtējami iekšējie normatīvie akti, kas nosaka domes darba organizāciju. Pašvaldību likuma 26. panta otrajā daļā paredzēts, ka domes darba organizāciju nosaka pašvaldības darba reglaments. Pašvaldību likuma 50. panta otrajā daļā paredzēts, ka dome izdod un triju darbdienu laikā pēc spēkā stāšanās publicē pašvaldības oficiālajā tīmekļvietnē pašvaldības darba reglamentu, kā arī paredzēti jautājumi, ko nosaka reglamentā. </w:t>
      </w:r>
    </w:p>
    <w:p w14:paraId="1BBB6159" w14:textId="089DBA64" w:rsidR="00887AB1" w:rsidRPr="00887AB1" w:rsidRDefault="00887AB1" w:rsidP="00677909">
      <w:pPr>
        <w:shd w:val="clear" w:color="auto" w:fill="FFFFFF"/>
        <w:spacing w:after="0" w:line="276" w:lineRule="auto"/>
        <w:ind w:firstLine="709"/>
        <w:jc w:val="both"/>
        <w:rPr>
          <w:rFonts w:ascii="Times New Roman" w:eastAsia="Times New Roman" w:hAnsi="Times New Roman" w:cs="Times New Roman"/>
          <w:kern w:val="0"/>
          <w:sz w:val="24"/>
          <w:szCs w:val="24"/>
          <w:lang w:eastAsia="lv-LV"/>
          <w14:ligatures w14:val="none"/>
        </w:rPr>
      </w:pPr>
      <w:r w:rsidRPr="00887AB1">
        <w:rPr>
          <w:rFonts w:ascii="Times New Roman" w:eastAsia="Times New Roman" w:hAnsi="Times New Roman" w:cs="Times New Roman"/>
          <w:kern w:val="0"/>
          <w:sz w:val="24"/>
          <w:szCs w:val="24"/>
          <w:lang w:eastAsia="lv-LV"/>
          <w14:ligatures w14:val="none"/>
        </w:rPr>
        <w:t>Ar jauna pašvaldības darba reglamenta izdošanu spēku zaudēs gan Madonas novada pašvaldības domes 2024. gada 29. februārī izdotais Madonas novada pašvaldības domes darba reglaments, kas stājās spēkā  2024. gada 15. martā, gan Varakļānu novada pašvaldības domes 2024. gada 27.</w:t>
      </w:r>
      <w:r w:rsidR="00677909">
        <w:rPr>
          <w:rFonts w:ascii="Times New Roman" w:eastAsia="Times New Roman" w:hAnsi="Times New Roman" w:cs="Times New Roman"/>
          <w:kern w:val="0"/>
          <w:sz w:val="24"/>
          <w:szCs w:val="24"/>
          <w:lang w:eastAsia="lv-LV"/>
          <w14:ligatures w14:val="none"/>
        </w:rPr>
        <w:t> </w:t>
      </w:r>
      <w:r w:rsidRPr="00887AB1">
        <w:rPr>
          <w:rFonts w:ascii="Times New Roman" w:eastAsia="Times New Roman" w:hAnsi="Times New Roman" w:cs="Times New Roman"/>
          <w:kern w:val="0"/>
          <w:sz w:val="24"/>
          <w:szCs w:val="24"/>
          <w:lang w:eastAsia="lv-LV"/>
          <w14:ligatures w14:val="none"/>
        </w:rPr>
        <w:t>decembrī izdotais Varakļānu novada pašvaldības darba reglaments, kas stājās spēkā 2025. gada 1.janvārī.</w:t>
      </w:r>
    </w:p>
    <w:p w14:paraId="7E9241C9" w14:textId="77777777" w:rsidR="00887AB1" w:rsidRPr="00887AB1" w:rsidRDefault="00887AB1" w:rsidP="00677909">
      <w:pPr>
        <w:shd w:val="clear" w:color="auto" w:fill="FFFFFF"/>
        <w:spacing w:after="0" w:line="276" w:lineRule="auto"/>
        <w:ind w:firstLine="709"/>
        <w:jc w:val="both"/>
        <w:rPr>
          <w:rFonts w:ascii="Times New Roman" w:eastAsia="Times New Roman" w:hAnsi="Times New Roman" w:cs="Times New Roman"/>
          <w:kern w:val="0"/>
          <w:sz w:val="24"/>
          <w:szCs w:val="24"/>
          <w:lang w:eastAsia="lv-LV"/>
          <w14:ligatures w14:val="none"/>
        </w:rPr>
      </w:pPr>
      <w:r w:rsidRPr="00887AB1">
        <w:rPr>
          <w:rFonts w:ascii="Times New Roman" w:eastAsia="Times New Roman" w:hAnsi="Times New Roman" w:cs="Times New Roman"/>
          <w:kern w:val="0"/>
          <w:sz w:val="24"/>
          <w:szCs w:val="24"/>
          <w:lang w:eastAsia="lv-LV"/>
          <w14:ligatures w14:val="none"/>
        </w:rPr>
        <w:t>Pašvaldības darba reglaments nosaka domes darba organizāciju,</w:t>
      </w:r>
      <w:r w:rsidRPr="00887AB1">
        <w:rPr>
          <w:rFonts w:ascii="Times New Roman" w:eastAsia="Times New Roman" w:hAnsi="Times New Roman" w:cs="Times New Roman"/>
          <w:color w:val="414142"/>
          <w:kern w:val="0"/>
          <w:sz w:val="24"/>
          <w:szCs w:val="24"/>
          <w:lang w:eastAsia="lv-LV"/>
          <w14:ligatures w14:val="none"/>
        </w:rPr>
        <w:t xml:space="preserve"> </w:t>
      </w:r>
      <w:r w:rsidRPr="00887AB1">
        <w:rPr>
          <w:rFonts w:ascii="Times New Roman" w:eastAsia="Times New Roman" w:hAnsi="Times New Roman" w:cs="Times New Roman"/>
          <w:kern w:val="0"/>
          <w:sz w:val="24"/>
          <w:szCs w:val="24"/>
          <w:lang w:eastAsia="lv-LV"/>
          <w14:ligatures w14:val="none"/>
        </w:rPr>
        <w:t>domes un tās izveidoto institūciju, izņemot iestādes, darba organizatorisko un tehnisko apkalpošanu, domes sēdes norises kārtību, iekšējo normatīvo aktu izdošanas kārtību, kārtību, kādā domes priekšsēdētāja nomaiņas gadījumā organizē lietvedības un dokumentu nodošanu jaunajam domes priekšsēdētājam, privāto tiesību līgumu noslēgšanas procedūru, un citus Pašvaldību likumā noteiktos jautājumus.</w:t>
      </w:r>
    </w:p>
    <w:p w14:paraId="48D90FCB" w14:textId="77777777" w:rsidR="005C6D36" w:rsidRDefault="00887AB1" w:rsidP="0067790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76" w:lineRule="auto"/>
        <w:ind w:firstLine="720"/>
        <w:jc w:val="both"/>
        <w:outlineLvl w:val="0"/>
        <w:rPr>
          <w:rFonts w:ascii="Times New Roman" w:eastAsia="Arial Unicode MS" w:hAnsi="Times New Roman" w:cs="Times New Roman"/>
          <w:sz w:val="24"/>
          <w:szCs w:val="24"/>
          <w:lang w:eastAsia="lv-LV"/>
        </w:rPr>
      </w:pPr>
      <w:r w:rsidRPr="00887AB1">
        <w:rPr>
          <w:rFonts w:ascii="Times New Roman" w:hAnsi="Times New Roman" w:cs="Times New Roman"/>
          <w:color w:val="000000"/>
          <w:sz w:val="24"/>
          <w:szCs w:val="24"/>
        </w:rPr>
        <w:t xml:space="preserve">Pamatojoties uz </w:t>
      </w:r>
      <w:r w:rsidRPr="00887AB1">
        <w:rPr>
          <w:rFonts w:ascii="Times New Roman" w:hAnsi="Times New Roman" w:cs="Times New Roman"/>
          <w:sz w:val="24"/>
          <w:szCs w:val="24"/>
        </w:rPr>
        <w:t>Pašvaldību likuma 50. panta otro daļu</w:t>
      </w:r>
      <w:r w:rsidRPr="00887AB1">
        <w:rPr>
          <w:rFonts w:ascii="Times New Roman" w:hAnsi="Times New Roman" w:cs="Times New Roman"/>
          <w:color w:val="000000"/>
          <w:sz w:val="24"/>
          <w:szCs w:val="24"/>
        </w:rPr>
        <w:t xml:space="preserve">, </w:t>
      </w:r>
      <w:r w:rsidR="005C6D36">
        <w:rPr>
          <w:rFonts w:ascii="Times New Roman" w:eastAsia="Times New Roman" w:hAnsi="Times New Roman" w:cs="Times New Roman"/>
          <w:b/>
          <w:color w:val="000000"/>
          <w:sz w:val="24"/>
          <w:szCs w:val="24"/>
        </w:rPr>
        <w:t xml:space="preserve">atklāti balsojot: PAR – 18 </w:t>
      </w:r>
      <w:r w:rsidR="005C6D36">
        <w:rPr>
          <w:rFonts w:ascii="Times New Roman" w:eastAsia="Times New Roman" w:hAnsi="Times New Roman" w:cs="Times New Roman"/>
          <w:color w:val="000000"/>
          <w:sz w:val="24"/>
          <w:szCs w:val="24"/>
        </w:rPr>
        <w:t>(</w:t>
      </w:r>
      <w:r w:rsidR="005C6D36">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5C6D36">
        <w:rPr>
          <w:rFonts w:ascii="Times New Roman" w:eastAsia="Times New Roman" w:hAnsi="Times New Roman" w:cs="Times New Roman"/>
          <w:color w:val="000000"/>
          <w:sz w:val="24"/>
          <w:szCs w:val="24"/>
        </w:rPr>
        <w:t xml:space="preserve">), </w:t>
      </w:r>
      <w:r w:rsidR="005C6D36">
        <w:rPr>
          <w:rFonts w:ascii="Times New Roman" w:eastAsia="Times New Roman" w:hAnsi="Times New Roman" w:cs="Times New Roman"/>
          <w:b/>
          <w:color w:val="000000"/>
          <w:sz w:val="24"/>
          <w:szCs w:val="24"/>
        </w:rPr>
        <w:t xml:space="preserve">PRET </w:t>
      </w:r>
      <w:r w:rsidR="005C6D36">
        <w:rPr>
          <w:rFonts w:ascii="Times New Roman" w:eastAsia="Times New Roman" w:hAnsi="Times New Roman" w:cs="Times New Roman"/>
          <w:b/>
          <w:bCs/>
          <w:color w:val="000000"/>
          <w:sz w:val="24"/>
          <w:szCs w:val="24"/>
        </w:rPr>
        <w:t>– NAV</w:t>
      </w:r>
      <w:r w:rsidR="005C6D36">
        <w:rPr>
          <w:rFonts w:ascii="Times New Roman" w:eastAsia="Times New Roman" w:hAnsi="Times New Roman" w:cs="Times New Roman"/>
          <w:b/>
          <w:color w:val="000000"/>
          <w:sz w:val="24"/>
          <w:szCs w:val="24"/>
        </w:rPr>
        <w:t>, ATTURAS – NAV,</w:t>
      </w:r>
      <w:r w:rsidR="005C6D36">
        <w:rPr>
          <w:rFonts w:ascii="Times New Roman" w:eastAsia="Times New Roman" w:hAnsi="Times New Roman" w:cs="Times New Roman"/>
          <w:color w:val="000000"/>
          <w:sz w:val="24"/>
          <w:szCs w:val="24"/>
        </w:rPr>
        <w:t xml:space="preserve"> Madonas novada pašvaldības dome </w:t>
      </w:r>
      <w:r w:rsidR="005C6D36">
        <w:rPr>
          <w:rFonts w:ascii="Times New Roman" w:eastAsia="Times New Roman" w:hAnsi="Times New Roman" w:cs="Times New Roman"/>
          <w:b/>
          <w:color w:val="000000"/>
          <w:sz w:val="24"/>
          <w:szCs w:val="24"/>
        </w:rPr>
        <w:t>NOLEMJ:</w:t>
      </w:r>
    </w:p>
    <w:p w14:paraId="0875143D" w14:textId="4A3FAF85" w:rsidR="00887AB1" w:rsidRPr="00887AB1" w:rsidRDefault="00887AB1" w:rsidP="00677909">
      <w:pPr>
        <w:spacing w:after="0" w:line="276" w:lineRule="auto"/>
        <w:ind w:firstLine="644"/>
        <w:jc w:val="both"/>
        <w:rPr>
          <w:rFonts w:ascii="Times New Roman" w:hAnsi="Times New Roman" w:cs="Times New Roman"/>
          <w:sz w:val="24"/>
          <w:szCs w:val="24"/>
        </w:rPr>
      </w:pPr>
    </w:p>
    <w:p w14:paraId="0E960B01" w14:textId="3AE0032A" w:rsidR="00887AB1" w:rsidRPr="00887AB1" w:rsidRDefault="00887AB1" w:rsidP="00677909">
      <w:pPr>
        <w:numPr>
          <w:ilvl w:val="0"/>
          <w:numId w:val="46"/>
        </w:numPr>
        <w:tabs>
          <w:tab w:val="left" w:pos="284"/>
          <w:tab w:val="center" w:pos="4320"/>
          <w:tab w:val="right" w:pos="8640"/>
        </w:tabs>
        <w:spacing w:after="0" w:line="276" w:lineRule="auto"/>
        <w:contextualSpacing/>
        <w:jc w:val="both"/>
        <w:rPr>
          <w:rFonts w:ascii="Times New Roman" w:eastAsia="Times New Roman" w:hAnsi="Times New Roman" w:cs="Times New Roman"/>
          <w:bCs/>
          <w:kern w:val="0"/>
          <w:sz w:val="24"/>
          <w:szCs w:val="24"/>
          <w:lang w:eastAsia="lv-LV" w:bidi="lo-LA"/>
          <w14:ligatures w14:val="none"/>
        </w:rPr>
      </w:pPr>
      <w:r w:rsidRPr="00887AB1">
        <w:rPr>
          <w:rFonts w:ascii="Times New Roman" w:eastAsia="Times New Roman" w:hAnsi="Times New Roman" w:cs="Times New Roman"/>
          <w:bCs/>
          <w:kern w:val="0"/>
          <w:sz w:val="24"/>
          <w:szCs w:val="24"/>
          <w:lang w:eastAsia="lv-LV" w:bidi="lo-LA"/>
          <w14:ligatures w14:val="none"/>
        </w:rPr>
        <w:t>Izdot Madonas novada pašvaldības iekšējo normatīvo aktu Nr.</w:t>
      </w:r>
      <w:r>
        <w:rPr>
          <w:rFonts w:ascii="Times New Roman" w:eastAsia="Times New Roman" w:hAnsi="Times New Roman" w:cs="Times New Roman"/>
          <w:bCs/>
          <w:kern w:val="0"/>
          <w:sz w:val="24"/>
          <w:szCs w:val="24"/>
          <w:lang w:eastAsia="lv-LV" w:bidi="lo-LA"/>
          <w14:ligatures w14:val="none"/>
        </w:rPr>
        <w:t xml:space="preserve"> 1</w:t>
      </w:r>
      <w:r w:rsidRPr="00887AB1">
        <w:rPr>
          <w:rFonts w:ascii="Times New Roman" w:eastAsia="Times New Roman" w:hAnsi="Times New Roman" w:cs="Times New Roman"/>
          <w:bCs/>
          <w:kern w:val="0"/>
          <w:sz w:val="24"/>
          <w:szCs w:val="24"/>
          <w:lang w:eastAsia="lv-LV" w:bidi="lo-LA"/>
          <w14:ligatures w14:val="none"/>
        </w:rPr>
        <w:t xml:space="preserve"> “Madonas novada pašvaldības darba reglaments”. </w:t>
      </w:r>
    </w:p>
    <w:p w14:paraId="2D30EA99" w14:textId="77777777" w:rsidR="00887AB1" w:rsidRPr="00887AB1" w:rsidRDefault="00887AB1" w:rsidP="00677909">
      <w:pPr>
        <w:numPr>
          <w:ilvl w:val="0"/>
          <w:numId w:val="46"/>
        </w:numPr>
        <w:tabs>
          <w:tab w:val="left" w:pos="284"/>
          <w:tab w:val="center" w:pos="4320"/>
          <w:tab w:val="right" w:pos="8640"/>
        </w:tabs>
        <w:spacing w:after="0" w:line="276" w:lineRule="auto"/>
        <w:contextualSpacing/>
        <w:jc w:val="both"/>
        <w:rPr>
          <w:rFonts w:ascii="Times New Roman" w:eastAsia="Times New Roman" w:hAnsi="Times New Roman" w:cs="Times New Roman"/>
          <w:bCs/>
          <w:kern w:val="0"/>
          <w:sz w:val="24"/>
          <w:szCs w:val="24"/>
          <w:lang w:eastAsia="lv-LV" w:bidi="lo-LA"/>
          <w14:ligatures w14:val="none"/>
        </w:rPr>
      </w:pPr>
      <w:r w:rsidRPr="00887AB1">
        <w:rPr>
          <w:rFonts w:ascii="Times New Roman" w:eastAsia="Times New Roman" w:hAnsi="Times New Roman" w:cs="Times New Roman"/>
          <w:bCs/>
          <w:kern w:val="0"/>
          <w:sz w:val="24"/>
          <w:szCs w:val="24"/>
          <w:lang w:eastAsia="lv-LV" w:bidi="lo-LA"/>
          <w14:ligatures w14:val="none"/>
        </w:rPr>
        <w:t xml:space="preserve">Madonas novada Centrālās administrācijas Attīstības nodaļai triju darbdienu laikā pēc reglamenta spēkā stāšanās to publicēt pašvaldības tīmekļvietnē </w:t>
      </w:r>
      <w:hyperlink r:id="rId8" w:history="1">
        <w:r w:rsidRPr="00887AB1">
          <w:rPr>
            <w:rFonts w:ascii="Times New Roman" w:eastAsia="Times New Roman" w:hAnsi="Times New Roman" w:cs="Times New Roman"/>
            <w:bCs/>
            <w:kern w:val="0"/>
            <w:sz w:val="24"/>
            <w:szCs w:val="24"/>
            <w:lang w:eastAsia="lv-LV" w:bidi="lo-LA"/>
            <w14:ligatures w14:val="none"/>
          </w:rPr>
          <w:t>www.madona.lv</w:t>
        </w:r>
      </w:hyperlink>
      <w:r w:rsidRPr="00887AB1">
        <w:rPr>
          <w:rFonts w:ascii="Times New Roman" w:eastAsia="Times New Roman" w:hAnsi="Times New Roman" w:cs="Times New Roman"/>
          <w:bCs/>
          <w:kern w:val="0"/>
          <w:sz w:val="24"/>
          <w:szCs w:val="24"/>
          <w:lang w:eastAsia="lv-LV" w:bidi="lo-LA"/>
          <w14:ligatures w14:val="none"/>
        </w:rPr>
        <w:t xml:space="preserve">. </w:t>
      </w:r>
    </w:p>
    <w:p w14:paraId="48A4C320" w14:textId="77777777" w:rsidR="00887AB1" w:rsidRPr="00887AB1" w:rsidRDefault="00887AB1" w:rsidP="00677909">
      <w:pPr>
        <w:numPr>
          <w:ilvl w:val="0"/>
          <w:numId w:val="46"/>
        </w:numPr>
        <w:tabs>
          <w:tab w:val="left" w:pos="284"/>
          <w:tab w:val="center" w:pos="4320"/>
          <w:tab w:val="right" w:pos="8640"/>
        </w:tabs>
        <w:spacing w:after="0" w:line="276" w:lineRule="auto"/>
        <w:contextualSpacing/>
        <w:jc w:val="both"/>
        <w:rPr>
          <w:rFonts w:ascii="Times New Roman" w:eastAsia="Times New Roman" w:hAnsi="Times New Roman" w:cs="Times New Roman"/>
          <w:bCs/>
          <w:kern w:val="0"/>
          <w:sz w:val="24"/>
          <w:szCs w:val="24"/>
          <w:lang w:eastAsia="lv-LV" w:bidi="lo-LA"/>
          <w14:ligatures w14:val="none"/>
        </w:rPr>
      </w:pPr>
      <w:r w:rsidRPr="00887AB1">
        <w:rPr>
          <w:rFonts w:ascii="Times New Roman" w:eastAsia="Times New Roman" w:hAnsi="Times New Roman" w:cs="Times New Roman"/>
          <w:bCs/>
          <w:kern w:val="0"/>
          <w:sz w:val="24"/>
          <w:szCs w:val="24"/>
          <w:lang w:eastAsia="lv-LV" w:bidi="lo-LA"/>
          <w14:ligatures w14:val="none"/>
        </w:rPr>
        <w:lastRenderedPageBreak/>
        <w:t>Kontroli par lēmuma izpildi veikt Madonas novada pašvaldības izpilddirektoram.</w:t>
      </w:r>
    </w:p>
    <w:p w14:paraId="7DBB39C0" w14:textId="77777777" w:rsidR="00887AB1" w:rsidRPr="00887AB1" w:rsidRDefault="00887AB1" w:rsidP="00677909">
      <w:pPr>
        <w:tabs>
          <w:tab w:val="left" w:pos="284"/>
          <w:tab w:val="center" w:pos="4320"/>
          <w:tab w:val="right" w:pos="8640"/>
        </w:tabs>
        <w:spacing w:after="0" w:line="240" w:lineRule="auto"/>
        <w:contextualSpacing/>
        <w:jc w:val="both"/>
        <w:rPr>
          <w:rFonts w:ascii="Times New Roman" w:eastAsia="Times New Roman" w:hAnsi="Times New Roman" w:cs="Times New Roman"/>
          <w:bCs/>
          <w:kern w:val="0"/>
          <w:sz w:val="24"/>
          <w:szCs w:val="24"/>
          <w:lang w:eastAsia="lv-LV" w:bidi="lo-LA"/>
          <w14:ligatures w14:val="none"/>
        </w:rPr>
      </w:pPr>
    </w:p>
    <w:p w14:paraId="12A368BF" w14:textId="77777777" w:rsidR="00887AB1" w:rsidRPr="00887AB1" w:rsidRDefault="00887AB1" w:rsidP="00887AB1">
      <w:pPr>
        <w:suppressAutoHyphens/>
        <w:spacing w:after="0" w:line="240" w:lineRule="auto"/>
        <w:jc w:val="both"/>
        <w:rPr>
          <w:rFonts w:ascii="Times New Roman" w:eastAsia="Times New Roman" w:hAnsi="Times New Roman" w:cs="Times New Roman"/>
          <w:i/>
          <w:iCs/>
          <w:color w:val="000000" w:themeColor="text1"/>
          <w:sz w:val="24"/>
          <w:szCs w:val="24"/>
        </w:rPr>
      </w:pPr>
      <w:r w:rsidRPr="00887AB1">
        <w:rPr>
          <w:rFonts w:ascii="Times New Roman" w:eastAsia="Times New Roman" w:hAnsi="Times New Roman" w:cs="Times New Roman"/>
          <w:i/>
          <w:iCs/>
          <w:color w:val="000000" w:themeColor="text1"/>
          <w:sz w:val="24"/>
          <w:szCs w:val="24"/>
        </w:rPr>
        <w:t xml:space="preserve">Pielikumā: Madonas novada pašvaldības darba reglaments. </w:t>
      </w:r>
    </w:p>
    <w:p w14:paraId="63C3F45E" w14:textId="77777777" w:rsidR="00A619BC" w:rsidRPr="00D70B42" w:rsidRDefault="00A619BC" w:rsidP="00D70B42">
      <w:pPr>
        <w:spacing w:after="0" w:line="240" w:lineRule="auto"/>
        <w:jc w:val="both"/>
        <w:rPr>
          <w:rFonts w:ascii="Times New Roman" w:hAnsi="Times New Roman" w:cs="Times New Roman"/>
          <w:b/>
          <w:bCs/>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p w14:paraId="6A2708EC" w14:textId="55208F8C" w:rsidR="00A50AB8" w:rsidRPr="00D70B42" w:rsidRDefault="00A50AB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6B26999" w14:textId="77777777" w:rsidR="00921A5F" w:rsidRPr="00D70B42" w:rsidRDefault="00921A5F"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6"/>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4CBA552E" w14:textId="2882E47D" w:rsidR="00887AB1" w:rsidRPr="00887AB1" w:rsidRDefault="00887AB1" w:rsidP="00887AB1">
      <w:pPr>
        <w:spacing w:after="0"/>
        <w:jc w:val="both"/>
        <w:rPr>
          <w:rFonts w:ascii="Times New Roman" w:hAnsi="Times New Roman" w:cs="Times New Roman"/>
          <w:sz w:val="24"/>
          <w:szCs w:val="24"/>
        </w:rPr>
      </w:pPr>
      <w:r>
        <w:rPr>
          <w:rFonts w:ascii="Times New Roman" w:hAnsi="Times New Roman" w:cs="Times New Roman"/>
          <w:bCs/>
          <w:i/>
          <w:sz w:val="24"/>
          <w:szCs w:val="24"/>
        </w:rPr>
        <w:t>S</w:t>
      </w:r>
      <w:r w:rsidR="00677909">
        <w:rPr>
          <w:rFonts w:ascii="Times New Roman" w:hAnsi="Times New Roman" w:cs="Times New Roman"/>
          <w:bCs/>
          <w:i/>
          <w:sz w:val="24"/>
          <w:szCs w:val="24"/>
        </w:rPr>
        <w:t>. </w:t>
      </w:r>
      <w:proofErr w:type="spellStart"/>
      <w:r w:rsidRPr="00887AB1">
        <w:rPr>
          <w:rFonts w:ascii="Times New Roman" w:hAnsi="Times New Roman" w:cs="Times New Roman"/>
          <w:bCs/>
          <w:i/>
          <w:sz w:val="24"/>
          <w:szCs w:val="24"/>
        </w:rPr>
        <w:t>Melle</w:t>
      </w:r>
      <w:proofErr w:type="spellEnd"/>
      <w:r w:rsidRPr="00887AB1">
        <w:rPr>
          <w:rFonts w:ascii="Times New Roman" w:hAnsi="Times New Roman" w:cs="Times New Roman"/>
          <w:bCs/>
          <w:i/>
          <w:sz w:val="24"/>
          <w:szCs w:val="24"/>
        </w:rPr>
        <w:t xml:space="preserve"> 27307570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70B4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F95A" w14:textId="77777777" w:rsidR="008A6BAA" w:rsidRDefault="008A6BAA">
      <w:pPr>
        <w:spacing w:after="0" w:line="240" w:lineRule="auto"/>
      </w:pPr>
      <w:r>
        <w:separator/>
      </w:r>
    </w:p>
  </w:endnote>
  <w:endnote w:type="continuationSeparator" w:id="0">
    <w:p w14:paraId="3B86506C" w14:textId="77777777" w:rsidR="008A6BAA" w:rsidRDefault="008A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9AA2" w14:textId="77777777" w:rsidR="008A6BAA" w:rsidRDefault="008A6BAA">
      <w:pPr>
        <w:spacing w:after="0" w:line="240" w:lineRule="auto"/>
      </w:pPr>
      <w:r>
        <w:separator/>
      </w:r>
    </w:p>
  </w:footnote>
  <w:footnote w:type="continuationSeparator" w:id="0">
    <w:p w14:paraId="627BA6E3" w14:textId="77777777" w:rsidR="008A6BAA" w:rsidRDefault="008A6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5"/>
  </w:num>
  <w:num w:numId="3" w16cid:durableId="971324600">
    <w:abstractNumId w:val="35"/>
  </w:num>
  <w:num w:numId="4" w16cid:durableId="896890245">
    <w:abstractNumId w:val="18"/>
  </w:num>
  <w:num w:numId="5" w16cid:durableId="1305887874">
    <w:abstractNumId w:val="4"/>
  </w:num>
  <w:num w:numId="6" w16cid:durableId="543949159">
    <w:abstractNumId w:val="41"/>
  </w:num>
  <w:num w:numId="7" w16cid:durableId="777412574">
    <w:abstractNumId w:val="11"/>
  </w:num>
  <w:num w:numId="8" w16cid:durableId="1267038869">
    <w:abstractNumId w:val="44"/>
  </w:num>
  <w:num w:numId="9" w16cid:durableId="919214467">
    <w:abstractNumId w:val="43"/>
  </w:num>
  <w:num w:numId="10" w16cid:durableId="125508747">
    <w:abstractNumId w:val="27"/>
  </w:num>
  <w:num w:numId="11" w16cid:durableId="1502504359">
    <w:abstractNumId w:val="3"/>
  </w:num>
  <w:num w:numId="12" w16cid:durableId="699165212">
    <w:abstractNumId w:val="10"/>
  </w:num>
  <w:num w:numId="13" w16cid:durableId="1307583220">
    <w:abstractNumId w:val="13"/>
  </w:num>
  <w:num w:numId="14" w16cid:durableId="69624136">
    <w:abstractNumId w:val="37"/>
  </w:num>
  <w:num w:numId="15" w16cid:durableId="347340947">
    <w:abstractNumId w:val="16"/>
  </w:num>
  <w:num w:numId="16" w16cid:durableId="1668482134">
    <w:abstractNumId w:val="5"/>
  </w:num>
  <w:num w:numId="17" w16cid:durableId="1407530012">
    <w:abstractNumId w:val="31"/>
  </w:num>
  <w:num w:numId="18" w16cid:durableId="1032151322">
    <w:abstractNumId w:val="36"/>
  </w:num>
  <w:num w:numId="19" w16cid:durableId="1497919565">
    <w:abstractNumId w:val="6"/>
  </w:num>
  <w:num w:numId="20" w16cid:durableId="1164053798">
    <w:abstractNumId w:val="7"/>
  </w:num>
  <w:num w:numId="21" w16cid:durableId="1202593000">
    <w:abstractNumId w:val="20"/>
  </w:num>
  <w:num w:numId="22" w16cid:durableId="578371887">
    <w:abstractNumId w:val="39"/>
  </w:num>
  <w:num w:numId="23" w16cid:durableId="1423256168">
    <w:abstractNumId w:val="9"/>
  </w:num>
  <w:num w:numId="24" w16cid:durableId="996618554">
    <w:abstractNumId w:val="15"/>
  </w:num>
  <w:num w:numId="25" w16cid:durableId="498078370">
    <w:abstractNumId w:val="8"/>
  </w:num>
  <w:num w:numId="26" w16cid:durableId="995567603">
    <w:abstractNumId w:val="30"/>
  </w:num>
  <w:num w:numId="27" w16cid:durableId="1370913584">
    <w:abstractNumId w:val="24"/>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8"/>
  </w:num>
  <w:num w:numId="32" w16cid:durableId="1804418744">
    <w:abstractNumId w:val="33"/>
  </w:num>
  <w:num w:numId="33" w16cid:durableId="1193112501">
    <w:abstractNumId w:val="45"/>
  </w:num>
  <w:num w:numId="34" w16cid:durableId="767123615">
    <w:abstractNumId w:val="28"/>
  </w:num>
  <w:num w:numId="35" w16cid:durableId="578831254">
    <w:abstractNumId w:val="21"/>
  </w:num>
  <w:num w:numId="36" w16cid:durableId="1339767488">
    <w:abstractNumId w:val="14"/>
  </w:num>
  <w:num w:numId="37" w16cid:durableId="895512147">
    <w:abstractNumId w:val="26"/>
  </w:num>
  <w:num w:numId="38" w16cid:durableId="205915150">
    <w:abstractNumId w:val="12"/>
  </w:num>
  <w:num w:numId="39" w16cid:durableId="736123601">
    <w:abstractNumId w:val="42"/>
  </w:num>
  <w:num w:numId="40" w16cid:durableId="2107266496">
    <w:abstractNumId w:val="34"/>
  </w:num>
  <w:num w:numId="41" w16cid:durableId="1969781455">
    <w:abstractNumId w:val="32"/>
  </w:num>
  <w:num w:numId="42" w16cid:durableId="1553804155">
    <w:abstractNumId w:val="23"/>
  </w:num>
  <w:num w:numId="43" w16cid:durableId="1592741572">
    <w:abstractNumId w:val="2"/>
  </w:num>
  <w:num w:numId="44" w16cid:durableId="912353227">
    <w:abstractNumId w:val="40"/>
  </w:num>
  <w:num w:numId="45" w16cid:durableId="274558168">
    <w:abstractNumId w:val="22"/>
  </w:num>
  <w:num w:numId="46" w16cid:durableId="19128061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1189"/>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774A"/>
    <w:rsid w:val="001E03C3"/>
    <w:rsid w:val="00217DC7"/>
    <w:rsid w:val="00236EBF"/>
    <w:rsid w:val="00237B4C"/>
    <w:rsid w:val="002A431F"/>
    <w:rsid w:val="002B092A"/>
    <w:rsid w:val="003366D1"/>
    <w:rsid w:val="00337104"/>
    <w:rsid w:val="00356FDD"/>
    <w:rsid w:val="0038544F"/>
    <w:rsid w:val="00386453"/>
    <w:rsid w:val="003901A5"/>
    <w:rsid w:val="00396F4C"/>
    <w:rsid w:val="003B36CE"/>
    <w:rsid w:val="003D207D"/>
    <w:rsid w:val="003E4DF7"/>
    <w:rsid w:val="003E65FC"/>
    <w:rsid w:val="003F1582"/>
    <w:rsid w:val="0040253D"/>
    <w:rsid w:val="004067A5"/>
    <w:rsid w:val="00427160"/>
    <w:rsid w:val="00477AE7"/>
    <w:rsid w:val="004B4392"/>
    <w:rsid w:val="004C7232"/>
    <w:rsid w:val="004D1E9F"/>
    <w:rsid w:val="00512E96"/>
    <w:rsid w:val="0053526B"/>
    <w:rsid w:val="00595192"/>
    <w:rsid w:val="005C1E30"/>
    <w:rsid w:val="005C6D36"/>
    <w:rsid w:val="005E559B"/>
    <w:rsid w:val="005F1832"/>
    <w:rsid w:val="005F45A5"/>
    <w:rsid w:val="0062372C"/>
    <w:rsid w:val="0063388F"/>
    <w:rsid w:val="00636FC1"/>
    <w:rsid w:val="00642C5D"/>
    <w:rsid w:val="00652137"/>
    <w:rsid w:val="00677909"/>
    <w:rsid w:val="006B2142"/>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A1CDC"/>
    <w:rsid w:val="008A6BAA"/>
    <w:rsid w:val="008B2FAC"/>
    <w:rsid w:val="008C23DC"/>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C3084"/>
    <w:rsid w:val="00AE467A"/>
    <w:rsid w:val="00B034E0"/>
    <w:rsid w:val="00B0603C"/>
    <w:rsid w:val="00B151D5"/>
    <w:rsid w:val="00B32F5B"/>
    <w:rsid w:val="00B5303D"/>
    <w:rsid w:val="00B6309C"/>
    <w:rsid w:val="00B7235F"/>
    <w:rsid w:val="00B81B0C"/>
    <w:rsid w:val="00B9621F"/>
    <w:rsid w:val="00BF6430"/>
    <w:rsid w:val="00C00D21"/>
    <w:rsid w:val="00C02C75"/>
    <w:rsid w:val="00C3211E"/>
    <w:rsid w:val="00C33A31"/>
    <w:rsid w:val="00C819FC"/>
    <w:rsid w:val="00CB32BC"/>
    <w:rsid w:val="00CC2900"/>
    <w:rsid w:val="00CD25C6"/>
    <w:rsid w:val="00CE59E7"/>
    <w:rsid w:val="00D14F66"/>
    <w:rsid w:val="00D22661"/>
    <w:rsid w:val="00D27C6F"/>
    <w:rsid w:val="00D43C5B"/>
    <w:rsid w:val="00D60885"/>
    <w:rsid w:val="00D66B27"/>
    <w:rsid w:val="00D70B42"/>
    <w:rsid w:val="00D76B7D"/>
    <w:rsid w:val="00D92D9F"/>
    <w:rsid w:val="00DC50FC"/>
    <w:rsid w:val="00E11C30"/>
    <w:rsid w:val="00E33512"/>
    <w:rsid w:val="00EB1148"/>
    <w:rsid w:val="00EB32BA"/>
    <w:rsid w:val="00EB6109"/>
    <w:rsid w:val="00EC49E2"/>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195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1943</Words>
  <Characters>1108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66</cp:revision>
  <dcterms:created xsi:type="dcterms:W3CDTF">2024-09-06T08:06:00Z</dcterms:created>
  <dcterms:modified xsi:type="dcterms:W3CDTF">2025-07-04T11:21:00Z</dcterms:modified>
</cp:coreProperties>
</file>